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B8" w:rsidRDefault="005A0D5A">
      <w:pPr>
        <w:spacing w:before="62"/>
        <w:ind w:left="11946" w:right="137" w:firstLine="3029"/>
        <w:jc w:val="right"/>
        <w:rPr>
          <w:sz w:val="24"/>
        </w:rPr>
      </w:pPr>
      <w:r>
        <w:rPr>
          <w:spacing w:val="-2"/>
          <w:sz w:val="24"/>
        </w:rPr>
        <w:t xml:space="preserve">Приложение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 Баксанского муниципального района</w:t>
      </w:r>
    </w:p>
    <w:p w:rsidR="00DF54B8" w:rsidRDefault="005A0D5A">
      <w:pPr>
        <w:ind w:right="13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152п</w:t>
      </w:r>
    </w:p>
    <w:p w:rsidR="00DF54B8" w:rsidRDefault="00DF54B8">
      <w:pPr>
        <w:rPr>
          <w:sz w:val="24"/>
        </w:rPr>
      </w:pPr>
    </w:p>
    <w:p w:rsidR="00DF54B8" w:rsidRDefault="00DF54B8">
      <w:pPr>
        <w:rPr>
          <w:sz w:val="24"/>
        </w:rPr>
      </w:pPr>
    </w:p>
    <w:p w:rsidR="00DF54B8" w:rsidRDefault="00DF54B8">
      <w:pPr>
        <w:spacing w:before="4"/>
        <w:rPr>
          <w:sz w:val="24"/>
        </w:rPr>
      </w:pPr>
    </w:p>
    <w:p w:rsidR="00DF54B8" w:rsidRDefault="005A0D5A">
      <w:pPr>
        <w:pStyle w:val="a3"/>
        <w:spacing w:before="1"/>
        <w:ind w:left="2637" w:right="2211"/>
        <w:jc w:val="center"/>
      </w:pPr>
      <w:r>
        <w:t>П Л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Н</w:t>
      </w:r>
    </w:p>
    <w:p w:rsidR="00DF54B8" w:rsidRDefault="005A0D5A">
      <w:pPr>
        <w:pStyle w:val="a3"/>
        <w:spacing w:before="0"/>
        <w:ind w:left="2637" w:right="2219"/>
        <w:jc w:val="center"/>
      </w:pP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условий</w:t>
      </w:r>
    </w:p>
    <w:p w:rsidR="00DF54B8" w:rsidRDefault="005A0D5A">
      <w:pPr>
        <w:pStyle w:val="a3"/>
        <w:spacing w:before="0"/>
        <w:ind w:left="2637" w:right="2211"/>
        <w:jc w:val="center"/>
      </w:pP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>организациями Баксанского муниципального района</w:t>
      </w:r>
    </w:p>
    <w:p w:rsidR="00DF54B8" w:rsidRDefault="00DF54B8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961"/>
        <w:gridCol w:w="1987"/>
        <w:gridCol w:w="2124"/>
        <w:gridCol w:w="1559"/>
        <w:gridCol w:w="567"/>
        <w:gridCol w:w="1704"/>
        <w:gridCol w:w="14"/>
      </w:tblGrid>
      <w:tr w:rsidR="00DF54B8">
        <w:trPr>
          <w:trHeight w:val="827"/>
        </w:trPr>
        <w:tc>
          <w:tcPr>
            <w:tcW w:w="2693" w:type="dxa"/>
            <w:vMerge w:val="restart"/>
          </w:tcPr>
          <w:p w:rsidR="00DF54B8" w:rsidRDefault="005A0D5A">
            <w:pPr>
              <w:pStyle w:val="TableParagraph"/>
              <w:spacing w:line="270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Недостатки,</w:t>
            </w:r>
          </w:p>
          <w:p w:rsidR="00DF54B8" w:rsidRDefault="005A0D5A">
            <w:pPr>
              <w:pStyle w:val="TableParagraph"/>
              <w:ind w:left="290" w:right="288" w:firstLine="3"/>
              <w:jc w:val="center"/>
              <w:rPr>
                <w:sz w:val="24"/>
              </w:rPr>
            </w:pPr>
            <w:r>
              <w:rPr>
                <w:sz w:val="24"/>
              </w:rPr>
              <w:t>выявленные в ходе независимой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 качества условий</w:t>
            </w:r>
          </w:p>
          <w:p w:rsidR="00DF54B8" w:rsidRDefault="005A0D5A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4961" w:type="dxa"/>
            <w:vMerge w:val="restart"/>
          </w:tcPr>
          <w:p w:rsidR="00DF54B8" w:rsidRDefault="005A0D5A">
            <w:pPr>
              <w:pStyle w:val="TableParagraph"/>
              <w:ind w:left="124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по устранению недостатков,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качества условий оказания услуг</w:t>
            </w:r>
          </w:p>
        </w:tc>
        <w:tc>
          <w:tcPr>
            <w:tcW w:w="1987" w:type="dxa"/>
            <w:vMerge w:val="restart"/>
          </w:tcPr>
          <w:p w:rsidR="00DF54B8" w:rsidRDefault="005A0D5A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2124" w:type="dxa"/>
            <w:vMerge w:val="restart"/>
          </w:tcPr>
          <w:p w:rsidR="00DF54B8" w:rsidRDefault="005A0D5A">
            <w:pPr>
              <w:pStyle w:val="TableParagraph"/>
              <w:ind w:left="411" w:hanging="1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44" w:type="dxa"/>
            <w:gridSpan w:val="4"/>
          </w:tcPr>
          <w:p w:rsidR="00DF54B8" w:rsidRDefault="005A0D5A">
            <w:pPr>
              <w:pStyle w:val="TableParagraph"/>
              <w:spacing w:line="270" w:lineRule="exact"/>
              <w:ind w:left="386" w:right="3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  <w:p w:rsidR="00DF54B8" w:rsidRDefault="005A0D5A">
            <w:pPr>
              <w:pStyle w:val="TableParagraph"/>
              <w:spacing w:line="270" w:lineRule="atLeast"/>
              <w:ind w:left="386" w:right="312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мероприятия *</w:t>
            </w:r>
          </w:p>
        </w:tc>
      </w:tr>
      <w:tr w:rsidR="00DF54B8">
        <w:trPr>
          <w:trHeight w:val="1379"/>
        </w:trPr>
        <w:tc>
          <w:tcPr>
            <w:tcW w:w="2693" w:type="dxa"/>
            <w:vMerge/>
            <w:tcBorders>
              <w:top w:val="nil"/>
            </w:tcBorders>
          </w:tcPr>
          <w:p w:rsidR="00DF54B8" w:rsidRDefault="00DF54B8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F54B8" w:rsidRDefault="00DF54B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DF54B8" w:rsidRDefault="00DF54B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F54B8" w:rsidRDefault="00DF54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DF54B8" w:rsidRDefault="005A0D5A">
            <w:pPr>
              <w:pStyle w:val="TableParagraph"/>
              <w:ind w:left="150" w:right="128" w:hanging="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меры по </w:t>
            </w:r>
            <w:r>
              <w:rPr>
                <w:spacing w:val="-2"/>
                <w:sz w:val="24"/>
              </w:rPr>
              <w:t>устранению выявленных</w:t>
            </w:r>
          </w:p>
          <w:p w:rsidR="00DF54B8" w:rsidRDefault="005A0D5A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</w:t>
            </w:r>
          </w:p>
        </w:tc>
        <w:tc>
          <w:tcPr>
            <w:tcW w:w="2285" w:type="dxa"/>
            <w:gridSpan w:val="3"/>
          </w:tcPr>
          <w:p w:rsidR="00DF54B8" w:rsidRDefault="005A0D5A">
            <w:pPr>
              <w:pStyle w:val="TableParagraph"/>
              <w:ind w:left="912" w:right="68" w:hanging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DF54B8" w:rsidRDefault="005A0D5A">
            <w:pPr>
              <w:pStyle w:val="TableParagraph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DF54B8">
        <w:trPr>
          <w:trHeight w:val="314"/>
        </w:trPr>
        <w:tc>
          <w:tcPr>
            <w:tcW w:w="2693" w:type="dxa"/>
          </w:tcPr>
          <w:p w:rsidR="00DF54B8" w:rsidRDefault="005A0D5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:rsidR="00DF54B8" w:rsidRDefault="005A0D5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DF54B8" w:rsidRDefault="005A0D5A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 w:rsidR="00DF54B8" w:rsidRDefault="005A0D5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9" w:type="dxa"/>
          </w:tcPr>
          <w:p w:rsidR="00DF54B8" w:rsidRDefault="005A0D5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5" w:type="dxa"/>
            <w:gridSpan w:val="3"/>
          </w:tcPr>
          <w:p w:rsidR="00DF54B8" w:rsidRDefault="005A0D5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F54B8">
        <w:trPr>
          <w:gridAfter w:val="1"/>
          <w:wAfter w:w="14" w:type="dxa"/>
          <w:trHeight w:val="551"/>
        </w:trPr>
        <w:tc>
          <w:tcPr>
            <w:tcW w:w="15595" w:type="dxa"/>
            <w:gridSpan w:val="7"/>
          </w:tcPr>
          <w:p w:rsidR="00DF54B8" w:rsidRDefault="005A0D5A" w:rsidP="005A0D5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казенное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DF54B8" w:rsidRDefault="005A0D5A">
            <w:pPr>
              <w:pStyle w:val="TableParagraph"/>
              <w:spacing w:line="257" w:lineRule="exact"/>
              <w:ind w:left="6113"/>
              <w:rPr>
                <w:b/>
                <w:sz w:val="24"/>
              </w:rPr>
            </w:pPr>
            <w:r>
              <w:rPr>
                <w:b/>
                <w:sz w:val="24"/>
              </w:rPr>
              <w:t>«Прогимназия»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с.п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Атажукино</w:t>
            </w:r>
            <w:proofErr w:type="spellEnd"/>
          </w:p>
        </w:tc>
      </w:tr>
      <w:tr w:rsidR="00DF54B8">
        <w:trPr>
          <w:gridAfter w:val="1"/>
          <w:wAfter w:w="14" w:type="dxa"/>
          <w:trHeight w:val="551"/>
        </w:trPr>
        <w:tc>
          <w:tcPr>
            <w:tcW w:w="15595" w:type="dxa"/>
            <w:gridSpan w:val="7"/>
          </w:tcPr>
          <w:p w:rsidR="00DF54B8" w:rsidRDefault="005A0D5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инвалидов</w:t>
            </w:r>
          </w:p>
        </w:tc>
      </w:tr>
      <w:tr w:rsidR="00DF54B8">
        <w:trPr>
          <w:gridAfter w:val="1"/>
          <w:wAfter w:w="14" w:type="dxa"/>
          <w:trHeight w:val="275"/>
        </w:trPr>
        <w:tc>
          <w:tcPr>
            <w:tcW w:w="2693" w:type="dxa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961" w:type="dxa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обеспечению</w:t>
            </w:r>
          </w:p>
        </w:tc>
        <w:tc>
          <w:tcPr>
            <w:tcW w:w="1987" w:type="dxa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04.03.2024г.</w:t>
            </w:r>
          </w:p>
        </w:tc>
        <w:tc>
          <w:tcPr>
            <w:tcW w:w="2124" w:type="dxa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Архестова</w:t>
            </w:r>
            <w:proofErr w:type="spellEnd"/>
            <w:r>
              <w:rPr>
                <w:spacing w:val="-2"/>
                <w:sz w:val="24"/>
              </w:rPr>
              <w:t xml:space="preserve"> Г.А.,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704" w:type="dxa"/>
            <w:tcBorders>
              <w:bottom w:val="nil"/>
            </w:tcBorders>
          </w:tcPr>
          <w:p w:rsidR="00DF54B8" w:rsidRDefault="005A0D5A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20.02.2024г.</w:t>
            </w:r>
          </w:p>
        </w:tc>
      </w:tr>
      <w:tr w:rsidR="00DF54B8">
        <w:trPr>
          <w:gridAfter w:val="1"/>
          <w:wAfter w:w="14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пандус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Хупсергенов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М.К.,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противоскользящ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противоскользящим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санузлы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санузлах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Актуализированная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01-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вызова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  <w:tr w:rsidR="00DF54B8">
        <w:trPr>
          <w:gridAfter w:val="1"/>
          <w:wAfter w:w="14" w:type="dxa"/>
          <w:trHeight w:val="276"/>
        </w:trPr>
        <w:tc>
          <w:tcPr>
            <w:tcW w:w="2693" w:type="dxa"/>
            <w:tcBorders>
              <w:top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F54B8" w:rsidRDefault="005A0D5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704" w:type="dxa"/>
            <w:tcBorders>
              <w:top w:val="nil"/>
            </w:tcBorders>
          </w:tcPr>
          <w:p w:rsidR="00DF54B8" w:rsidRDefault="00DF54B8">
            <w:pPr>
              <w:pStyle w:val="TableParagraph"/>
              <w:rPr>
                <w:sz w:val="20"/>
              </w:rPr>
            </w:pPr>
          </w:p>
        </w:tc>
      </w:tr>
    </w:tbl>
    <w:p w:rsidR="00DF54B8" w:rsidRDefault="00DF54B8">
      <w:pPr>
        <w:pStyle w:val="TableParagraph"/>
        <w:rPr>
          <w:sz w:val="20"/>
        </w:rPr>
        <w:sectPr w:rsidR="00DF54B8">
          <w:pgSz w:w="16840" w:h="11910" w:orient="landscape"/>
          <w:pgMar w:top="960" w:right="141" w:bottom="280" w:left="283" w:header="720" w:footer="720" w:gutter="0"/>
          <w:cols w:space="720"/>
        </w:sectPr>
      </w:pPr>
    </w:p>
    <w:p w:rsidR="00DF54B8" w:rsidRDefault="00DF54B8">
      <w:pPr>
        <w:spacing w:before="4"/>
        <w:rPr>
          <w:b/>
          <w:sz w:val="2"/>
        </w:rPr>
      </w:pPr>
      <w:bookmarkStart w:id="0" w:name="_GoBack"/>
      <w:bookmarkEnd w:id="0"/>
    </w:p>
    <w:sectPr w:rsidR="00DF54B8">
      <w:pgSz w:w="16840" w:h="11910" w:orient="landscape"/>
      <w:pgMar w:top="134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7B9E"/>
    <w:multiLevelType w:val="hybridMultilevel"/>
    <w:tmpl w:val="55066158"/>
    <w:lvl w:ilvl="0" w:tplc="CB6CA3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6D98C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655C17E2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AB624538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F3E88B4A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297A910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6" w:tplc="8452A618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7" w:tplc="70C013B6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8" w:tplc="A8EE4B5C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8D84ECA"/>
    <w:multiLevelType w:val="hybridMultilevel"/>
    <w:tmpl w:val="AE880348"/>
    <w:lvl w:ilvl="0" w:tplc="4A167C8A">
      <w:start w:val="1"/>
      <w:numFmt w:val="decimal"/>
      <w:lvlText w:val="%1."/>
      <w:lvlJc w:val="left"/>
      <w:pPr>
        <w:ind w:left="6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CEB962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2" w:tplc="6F5A6482">
      <w:numFmt w:val="bullet"/>
      <w:lvlText w:val="•"/>
      <w:lvlJc w:val="left"/>
      <w:pPr>
        <w:ind w:left="1502" w:hanging="181"/>
      </w:pPr>
      <w:rPr>
        <w:rFonts w:hint="default"/>
        <w:lang w:val="ru-RU" w:eastAsia="en-US" w:bidi="ar-SA"/>
      </w:rPr>
    </w:lvl>
    <w:lvl w:ilvl="3" w:tplc="6AD2672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4" w:tplc="A4724BC6">
      <w:numFmt w:val="bullet"/>
      <w:lvlText w:val="•"/>
      <w:lvlJc w:val="left"/>
      <w:pPr>
        <w:ind w:left="2364" w:hanging="181"/>
      </w:pPr>
      <w:rPr>
        <w:rFonts w:hint="default"/>
        <w:lang w:val="ru-RU" w:eastAsia="en-US" w:bidi="ar-SA"/>
      </w:rPr>
    </w:lvl>
    <w:lvl w:ilvl="5" w:tplc="647440F0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6" w:tplc="9CB2D446">
      <w:numFmt w:val="bullet"/>
      <w:lvlText w:val="•"/>
      <w:lvlJc w:val="left"/>
      <w:pPr>
        <w:ind w:left="3226" w:hanging="181"/>
      </w:pPr>
      <w:rPr>
        <w:rFonts w:hint="default"/>
        <w:lang w:val="ru-RU" w:eastAsia="en-US" w:bidi="ar-SA"/>
      </w:rPr>
    </w:lvl>
    <w:lvl w:ilvl="7" w:tplc="3AAEB040">
      <w:numFmt w:val="bullet"/>
      <w:lvlText w:val="•"/>
      <w:lvlJc w:val="left"/>
      <w:pPr>
        <w:ind w:left="3657" w:hanging="181"/>
      </w:pPr>
      <w:rPr>
        <w:rFonts w:hint="default"/>
        <w:lang w:val="ru-RU" w:eastAsia="en-US" w:bidi="ar-SA"/>
      </w:rPr>
    </w:lvl>
    <w:lvl w:ilvl="8" w:tplc="170226B2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5CA27B4B"/>
    <w:multiLevelType w:val="hybridMultilevel"/>
    <w:tmpl w:val="97CAA9CA"/>
    <w:lvl w:ilvl="0" w:tplc="431841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C0CFC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7EAE37E0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3" w:tplc="1A8A90DA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4" w:tplc="7E02951A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5" w:tplc="9A726C2E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6" w:tplc="795C51C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7" w:tplc="C5141156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8" w:tplc="5A74847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66B59A2"/>
    <w:multiLevelType w:val="hybridMultilevel"/>
    <w:tmpl w:val="E684D350"/>
    <w:lvl w:ilvl="0" w:tplc="62CEFA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24226">
      <w:numFmt w:val="bullet"/>
      <w:lvlText w:val="•"/>
      <w:lvlJc w:val="left"/>
      <w:pPr>
        <w:ind w:left="511" w:hanging="140"/>
      </w:pPr>
      <w:rPr>
        <w:rFonts w:hint="default"/>
        <w:lang w:val="ru-RU" w:eastAsia="en-US" w:bidi="ar-SA"/>
      </w:rPr>
    </w:lvl>
    <w:lvl w:ilvl="2" w:tplc="31B2F19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B0FAEAD2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1DB88BC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891204C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6" w:tplc="F9FAA06C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7" w:tplc="DC0E82F8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8" w:tplc="F6409C46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B8"/>
    <w:rsid w:val="005A0D5A"/>
    <w:rsid w:val="00D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DFAF"/>
  <w15:docId w15:val="{DD13D243-4A68-45B1-8473-CFAC6582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Цос12</cp:lastModifiedBy>
  <cp:revision>2</cp:revision>
  <dcterms:created xsi:type="dcterms:W3CDTF">2025-07-22T08:43:00Z</dcterms:created>
  <dcterms:modified xsi:type="dcterms:W3CDTF">2025-07-22T08:43:00Z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www.ilovepdf.com</vt:lpwstr>
  </property>
</Properties>
</file>